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A9" w:rsidRPr="003B18A9" w:rsidRDefault="003B18A9" w:rsidP="003B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Start"/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тчет</w:t>
      </w:r>
      <w:proofErr w:type="spellEnd"/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8A9" w:rsidRPr="003B18A9" w:rsidRDefault="003B18A9" w:rsidP="003B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инновационной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деятельности</w:t>
      </w:r>
    </w:p>
    <w:p w:rsidR="003B18A9" w:rsidRPr="003B18A9" w:rsidRDefault="003B18A9" w:rsidP="003B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краевой </w:t>
      </w:r>
      <w:proofErr w:type="spellStart"/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апробационой</w:t>
      </w:r>
      <w:proofErr w:type="spellEnd"/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площадки ФГОС ООО</w:t>
      </w:r>
    </w:p>
    <w:p w:rsidR="003B18A9" w:rsidRPr="003B18A9" w:rsidRDefault="003B18A9" w:rsidP="003B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201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201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г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г</w:t>
      </w:r>
      <w:proofErr w:type="gramEnd"/>
      <w:r w:rsidRPr="003B18A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.</w:t>
      </w:r>
    </w:p>
    <w:p w:rsidR="003B18A9" w:rsidRPr="003B18A9" w:rsidRDefault="003B18A9" w:rsidP="003B1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район/городской округ</w:t>
      </w:r>
    </w:p>
    <w:p w:rsidR="003B18A9" w:rsidRPr="003B18A9" w:rsidRDefault="003B18A9" w:rsidP="003B18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Муниципальный  </w:t>
      </w:r>
      <w:proofErr w:type="spellStart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Чернушинский</w:t>
      </w:r>
      <w:proofErr w:type="spellEnd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 </w:t>
      </w: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(полное наименование) </w:t>
      </w:r>
    </w:p>
    <w:p w:rsidR="003B18A9" w:rsidRPr="003B18A9" w:rsidRDefault="003B18A9" w:rsidP="003B18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Муниципальное автономное общеобразовательное учреждение «Гимназия» </w:t>
      </w: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 </w:t>
      </w:r>
    </w:p>
    <w:p w:rsidR="003B18A9" w:rsidRPr="003B18A9" w:rsidRDefault="003B18A9" w:rsidP="003B18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Игошева</w:t>
      </w:r>
      <w:proofErr w:type="spellEnd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Галина Николаевна </w:t>
      </w: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</w:p>
    <w:p w:rsidR="003B18A9" w:rsidRPr="003B18A9" w:rsidRDefault="003B18A9" w:rsidP="003B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4.1.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89082640964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8A9" w:rsidRPr="003B18A9" w:rsidRDefault="003B18A9" w:rsidP="003B1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4.2</w:t>
      </w:r>
      <w:proofErr w:type="gramStart"/>
      <w:r w:rsidRPr="003B1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.e</w:t>
      </w:r>
      <w:proofErr w:type="gramEnd"/>
      <w:r w:rsidRPr="003B1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-mail__     </w:t>
      </w:r>
      <w:hyperlink r:id="rId9" w:history="1">
        <w:r w:rsidRPr="00FA5311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igoshevagn@mail.ru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педагогов – участников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программы апробационной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деятельности____20______________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Формирование </w:t>
      </w:r>
      <w:proofErr w:type="spellStart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метапредметного</w:t>
      </w:r>
      <w:proofErr w:type="spellEnd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результата «смысловое чтение» в урочной и   внеурочной деятельности и подходы к оцениванию </w:t>
      </w:r>
    </w:p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p w:rsidR="003B18A9" w:rsidRPr="003B18A9" w:rsidRDefault="003B18A9" w:rsidP="003B18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578"/>
        <w:gridCol w:w="1707"/>
        <w:gridCol w:w="2145"/>
        <w:gridCol w:w="1535"/>
        <w:gridCol w:w="1749"/>
      </w:tblGrid>
      <w:tr w:rsidR="003B18A9" w:rsidRPr="003B18A9" w:rsidTr="00B45CE9">
        <w:tc>
          <w:tcPr>
            <w:tcW w:w="94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69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Учреждение-организатор проекта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проекта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 проекта от школы</w:t>
            </w:r>
          </w:p>
        </w:tc>
        <w:tc>
          <w:tcPr>
            <w:tcW w:w="16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участия в проекте</w:t>
            </w:r>
          </w:p>
        </w:tc>
      </w:tr>
      <w:tr w:rsidR="003B18A9" w:rsidRPr="003B18A9" w:rsidTr="00B45CE9">
        <w:tc>
          <w:tcPr>
            <w:tcW w:w="94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36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«Смысловое чтение»: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модулей междисциплинарной программы формирования УУД «Смысловое чтение» для 5-8 классов</w:t>
            </w:r>
          </w:p>
        </w:tc>
        <w:tc>
          <w:tcPr>
            <w:tcW w:w="169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 «Институт развития образования  Пермского края»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Таизова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 развития образовательных систем ИРО ПК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И.З., Герасимова Ю.В.,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 </w:t>
            </w:r>
          </w:p>
        </w:tc>
        <w:tc>
          <w:tcPr>
            <w:tcW w:w="16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</w:tr>
      <w:tr w:rsidR="003B18A9" w:rsidRPr="003B18A9" w:rsidTr="00B45CE9">
        <w:tc>
          <w:tcPr>
            <w:tcW w:w="94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6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по теме «Достижение</w:t>
            </w:r>
          </w:p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области "Смысловое чтение":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проектируем</w:t>
            </w:r>
          </w:p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образовательные практики».</w:t>
            </w:r>
          </w:p>
        </w:tc>
        <w:tc>
          <w:tcPr>
            <w:tcW w:w="169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ГБОУ ДПО  «Институт развития образования  Пермского края»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Таизова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 развития образовательных систем ИРО ПК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И.З., Герасимова Ю.В.,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16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</w:tr>
      <w:tr w:rsidR="003B18A9" w:rsidRPr="003B18A9" w:rsidTr="00B45CE9">
        <w:tc>
          <w:tcPr>
            <w:tcW w:w="94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236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«Смысловое чтение»: 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доработка институциональных систем работы с отдельными группами результатов (таблицы и схемы, авторская позиция и авторская аргументация, интерпретация  текста) </w:t>
            </w:r>
          </w:p>
        </w:tc>
        <w:tc>
          <w:tcPr>
            <w:tcW w:w="169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 «Институт развития образования  Пермского края»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Таизова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 развития образовательных систем ИРО ПК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И.З., Герасимова Ю.В.,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 </w:t>
            </w:r>
          </w:p>
        </w:tc>
        <w:tc>
          <w:tcPr>
            <w:tcW w:w="16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</w:tr>
      <w:tr w:rsidR="003B18A9" w:rsidRPr="003B18A9" w:rsidTr="00B45CE9">
        <w:tc>
          <w:tcPr>
            <w:tcW w:w="94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6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по теме «Достижение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области "Смысловое чтение": проектируем</w:t>
            </w:r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образовательные практики».</w:t>
            </w:r>
          </w:p>
        </w:tc>
        <w:tc>
          <w:tcPr>
            <w:tcW w:w="169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 «Институт развития образования  Пермского края»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Таизова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 развития образовательных систем ИРО ПК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И.З., Герасимова Ю.В.,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 </w:t>
            </w:r>
          </w:p>
        </w:tc>
        <w:tc>
          <w:tcPr>
            <w:tcW w:w="16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слушателей</w:t>
            </w:r>
          </w:p>
        </w:tc>
      </w:tr>
      <w:tr w:rsidR="003B18A9" w:rsidRPr="003B18A9" w:rsidTr="00B45CE9">
        <w:tc>
          <w:tcPr>
            <w:tcW w:w="94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6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 материалов ВПР в 5,6,7 классах на наличие умений смыслового чтения: умение извлекать информацию из сплошного и не сплошного текста  (русский язык, история, обществознание)</w:t>
            </w:r>
          </w:p>
        </w:tc>
        <w:tc>
          <w:tcPr>
            <w:tcW w:w="169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 «Институт развития образования  Пермского края»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Таизова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 развития образовательных систем ИРО ПК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И.З., Герасимова Ю.В.,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 </w:t>
            </w:r>
          </w:p>
        </w:tc>
        <w:tc>
          <w:tcPr>
            <w:tcW w:w="16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Сертификаты в работе</w:t>
            </w:r>
          </w:p>
        </w:tc>
      </w:tr>
      <w:tr w:rsidR="003B18A9" w:rsidRPr="003B18A9" w:rsidTr="00B45CE9">
        <w:tc>
          <w:tcPr>
            <w:tcW w:w="94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6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диагностика основных (базовых) умений интерпретировать текст, </w:t>
            </w:r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дефицитных по результатам проведения ВПР по русскому языку в</w:t>
            </w:r>
            <w:r w:rsidRPr="003B1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классах  в 2018-2019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</w:t>
            </w:r>
            <w:proofErr w:type="spellEnd"/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ГБОУ ДПО 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«Институт развития образования  Пермского края»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Таизова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Сергеевна,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 развития образовательных систем ИРО ПК</w:t>
            </w:r>
          </w:p>
        </w:tc>
        <w:tc>
          <w:tcPr>
            <w:tcW w:w="1970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И.З., Герасимова Ю.В.,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 </w:t>
            </w:r>
          </w:p>
        </w:tc>
        <w:tc>
          <w:tcPr>
            <w:tcW w:w="16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в 2019г.(</w:t>
      </w:r>
      <w:hyperlink r:id="rId10" w:history="1">
        <w:r w:rsidRPr="003B1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18A9" w:rsidRPr="003B18A9" w:rsidRDefault="003B18A9" w:rsidP="003B18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165"/>
        <w:gridCol w:w="2409"/>
        <w:gridCol w:w="2977"/>
      </w:tblGrid>
      <w:tr w:rsidR="003B18A9" w:rsidRPr="003B18A9" w:rsidTr="00B45CE9">
        <w:tc>
          <w:tcPr>
            <w:tcW w:w="90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240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977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размещения на портале</w:t>
            </w:r>
          </w:p>
        </w:tc>
      </w:tr>
      <w:tr w:rsidR="003B18A9" w:rsidRPr="003B18A9" w:rsidTr="00B45CE9">
        <w:tc>
          <w:tcPr>
            <w:tcW w:w="90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Внеурочное занятие – мастерская интерпретации текста «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Читательский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перформанс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B18A9" w:rsidRPr="003B18A9" w:rsidRDefault="009D5D67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3B18A9" w:rsidRPr="003B18A9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ссылка</w:t>
              </w:r>
            </w:hyperlink>
            <w:r w:rsid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18A9" w:rsidRPr="003B18A9" w:rsidTr="00B45CE9">
        <w:tc>
          <w:tcPr>
            <w:tcW w:w="90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 «Детский симпозиум «Взгляд в будущее»</w:t>
            </w:r>
          </w:p>
        </w:tc>
        <w:tc>
          <w:tcPr>
            <w:tcW w:w="240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B18A9" w:rsidRPr="003B18A9" w:rsidRDefault="009D5D67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AB502F" w:rsidRPr="00AB502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ссылка</w:t>
              </w:r>
            </w:hyperlink>
          </w:p>
        </w:tc>
      </w:tr>
      <w:tr w:rsidR="003B18A9" w:rsidRPr="003B18A9" w:rsidTr="00B45CE9">
        <w:tc>
          <w:tcPr>
            <w:tcW w:w="90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практика «Смысловая тропа»</w:t>
            </w:r>
          </w:p>
        </w:tc>
        <w:tc>
          <w:tcPr>
            <w:tcW w:w="240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B18A9" w:rsidRPr="003B18A9" w:rsidRDefault="009D5D67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3B18A9" w:rsidRPr="003B18A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</w:tr>
      <w:tr w:rsidR="003B18A9" w:rsidRPr="003B18A9" w:rsidTr="00B45CE9">
        <w:tc>
          <w:tcPr>
            <w:tcW w:w="90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 образовательной  практике   «Смысловая тропа»</w:t>
            </w:r>
          </w:p>
        </w:tc>
        <w:tc>
          <w:tcPr>
            <w:tcW w:w="2409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B18A9" w:rsidRPr="003B18A9" w:rsidRDefault="009D5D67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D1C02" w:rsidRPr="00BD1C02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ссылка</w:t>
              </w:r>
            </w:hyperlink>
          </w:p>
        </w:tc>
      </w:tr>
      <w:tr w:rsidR="00305DBC" w:rsidRPr="003B18A9" w:rsidTr="00B45CE9">
        <w:tc>
          <w:tcPr>
            <w:tcW w:w="905" w:type="dxa"/>
            <w:shd w:val="clear" w:color="auto" w:fill="auto"/>
          </w:tcPr>
          <w:p w:rsidR="00305DBC" w:rsidRPr="00305DBC" w:rsidRDefault="00305DBC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165" w:type="dxa"/>
            <w:shd w:val="clear" w:color="auto" w:fill="auto"/>
          </w:tcPr>
          <w:p w:rsidR="00305DBC" w:rsidRPr="00305DBC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мероприятие  «Читательское кафе»</w:t>
            </w:r>
          </w:p>
        </w:tc>
        <w:tc>
          <w:tcPr>
            <w:tcW w:w="2409" w:type="dxa"/>
            <w:shd w:val="clear" w:color="auto" w:fill="auto"/>
          </w:tcPr>
          <w:p w:rsidR="00305DBC" w:rsidRPr="003B18A9" w:rsidRDefault="00305DBC" w:rsidP="0013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05DBC" w:rsidRPr="003B18A9" w:rsidRDefault="00305DBC" w:rsidP="0013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05DBC" w:rsidRPr="003B18A9" w:rsidRDefault="00305DBC" w:rsidP="0013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05DBC" w:rsidRPr="00305DBC" w:rsidRDefault="00305DBC" w:rsidP="003B1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305DBC">
                <w:rPr>
                  <w:rStyle w:val="a8"/>
                  <w:rFonts w:ascii="Times New Roman" w:hAnsi="Times New Roman" w:cs="Times New Roman"/>
                  <w:sz w:val="28"/>
                </w:rPr>
                <w:t>ссылка</w:t>
              </w:r>
            </w:hyperlink>
            <w:bookmarkStart w:id="0" w:name="_GoBack"/>
            <w:bookmarkEnd w:id="0"/>
          </w:p>
        </w:tc>
      </w:tr>
      <w:tr w:rsidR="00305DBC" w:rsidRPr="003B18A9" w:rsidTr="00B45CE9">
        <w:tc>
          <w:tcPr>
            <w:tcW w:w="905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5" w:type="dxa"/>
            <w:shd w:val="clear" w:color="auto" w:fill="auto"/>
          </w:tcPr>
          <w:p w:rsidR="00305DBC" w:rsidRPr="003B18A9" w:rsidRDefault="00305DBC" w:rsidP="004C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 </w:t>
            </w:r>
            <w:r w:rsidRPr="003B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краткосрочного курса </w:t>
            </w:r>
            <w:r w:rsidRPr="003B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коррекции дефицитов </w:t>
            </w:r>
            <w:r w:rsidRPr="003B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умения формулировать основную мысль </w:t>
            </w:r>
            <w:r w:rsidRPr="003B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текста-рассуждения (размышления)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C364A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ссылка</w:t>
              </w:r>
            </w:hyperlink>
          </w:p>
        </w:tc>
      </w:tr>
      <w:tr w:rsidR="00305DBC" w:rsidRPr="003B18A9" w:rsidTr="00B45CE9">
        <w:tc>
          <w:tcPr>
            <w:tcW w:w="905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5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Аналитический отчет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проведения педагогической диагностики базовых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умений интерпретировать текст у учащихся 5-7 классов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C364A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ссылка</w:t>
              </w:r>
            </w:hyperlink>
          </w:p>
        </w:tc>
      </w:tr>
      <w:tr w:rsidR="00305DBC" w:rsidRPr="003B18A9" w:rsidTr="00B45CE9">
        <w:tc>
          <w:tcPr>
            <w:tcW w:w="905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5" w:type="dxa"/>
            <w:shd w:val="clear" w:color="auto" w:fill="auto"/>
          </w:tcPr>
          <w:p w:rsidR="00305DBC" w:rsidRPr="003B18A9" w:rsidRDefault="00305DBC" w:rsidP="00BD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тчёт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инновационной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>апробационой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площадки ФГОС 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201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5DBC" w:rsidRPr="003B18A9" w:rsidRDefault="00305DBC" w:rsidP="00BD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географии</w:t>
            </w:r>
          </w:p>
        </w:tc>
        <w:tc>
          <w:tcPr>
            <w:tcW w:w="2977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5DBC" w:rsidRPr="003B18A9" w:rsidTr="00B45CE9">
        <w:tc>
          <w:tcPr>
            <w:tcW w:w="905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65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Стендовый доклад «Содержание и результаты деятельности образовательной организации в статусе краевой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апрбационной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ФГОС  ООО»  </w:t>
            </w:r>
          </w:p>
        </w:tc>
        <w:tc>
          <w:tcPr>
            <w:tcW w:w="2409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Адуллина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И.З. -учитель русского языка и литературы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Ю.В.- педагог-библиотекарь </w:t>
            </w:r>
          </w:p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Г.Н.-учитель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305DBC" w:rsidRPr="003B18A9" w:rsidRDefault="00305DBC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C364A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ссылка</w:t>
              </w:r>
            </w:hyperlink>
          </w:p>
        </w:tc>
      </w:tr>
    </w:tbl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18A9" w:rsidRPr="003B18A9" w:rsidSect="00B83211">
          <w:headerReference w:type="even" r:id="rId19"/>
          <w:headerReference w:type="default" r:id="rId20"/>
          <w:footerReference w:type="default" r:id="rId21"/>
          <w:footerReference w:type="first" r:id="rId2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Мероприятия, в рамках которых школа транслировала опыт, полученный в ходе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665"/>
        <w:gridCol w:w="3472"/>
        <w:gridCol w:w="2552"/>
      </w:tblGrid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транслируемого опыта </w:t>
            </w:r>
            <w:r w:rsidRPr="003B1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документа, подтверждающего факт трансляции </w:t>
            </w:r>
            <w:r w:rsidRPr="003B1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(сертификат, диплом, др.)</w:t>
            </w:r>
          </w:p>
        </w:tc>
      </w:tr>
      <w:tr w:rsidR="003B18A9" w:rsidRPr="003B18A9" w:rsidTr="00B45CE9">
        <w:tc>
          <w:tcPr>
            <w:tcW w:w="10173" w:type="dxa"/>
            <w:gridSpan w:val="4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Институциональный уровень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опыта деятельности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апробационной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МАОУ «Гимназия», отчет о промежуточных результатах, 2016-2018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Выписка  из протокола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молодого специалиста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«Интерпретатор», определение основной мысли  сплошных и не сплошных текстов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март 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час 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образовательных практик по интерпретации     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изотекста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Отзывы учителей, сертификаты 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декабрь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час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образовательных практик по интерпретации     текста рассуждения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Отзывы участников, сертификаты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Научно-методический совет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опыта деятельности 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апробационной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МАОУ «Гимназия», отчет о промежуточных результатах за 2018-2019гг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Выписка  из протокола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18A9" w:rsidRPr="003B18A9" w:rsidTr="00B45CE9">
        <w:tc>
          <w:tcPr>
            <w:tcW w:w="10173" w:type="dxa"/>
            <w:gridSpan w:val="4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экспертн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методического совета при Управлении образования 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Чернушинского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Представление опыта работы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апробационной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МАОУ «Гимназия», отчет о промежуточных результатах за 2016-2018гг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Выписка  из протокола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межмуниципальные педагогические чтения имени А.М.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Котлова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«Образование.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Метапредметность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Мы»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Стендовый доклад «Смысловая тропа как образовательная практика формирования умений учащихся в области смыслового чтения» 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опыта АП  «Смысловое чтение» на местном телеканале «СТС - Вечер»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с трансляции контрольного мероприятия «Смысловая тропа»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9D5D67" w:rsidP="003B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3B18A9" w:rsidRPr="003B18A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https://www.youtube.com/watch?v=iEXthhrxKyI</w:t>
              </w:r>
            </w:hyperlink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B18A9" w:rsidRPr="003B18A9" w:rsidTr="00B45CE9">
        <w:tc>
          <w:tcPr>
            <w:tcW w:w="10173" w:type="dxa"/>
            <w:gridSpan w:val="4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проектн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обучающий семинар «Организация деятельности проектно-эвристических  Ресурсных центров, как оптимальной среды развития профессиональных компетенций педагогов в условиях реализации ФГОС и дистанционным технологиям» 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 «Детский симпозиум «Взгляд в будущее»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сертификаты 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презентационное   мероприятие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учреждений Университетского округа НИУ ВШЭ </w:t>
            </w:r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«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финансовой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грамотности и универсальных навыков обучающихся через инновационные практики»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Внеурочное занятие – мастерская интерпретации текста «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Читательский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перформанс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сертификаты 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Региональная научно-практическая конференция </w:t>
            </w:r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«Достижение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апробационных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площадок» 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Сообщение «Смысловая тропа» как образовательная практика введения краткосрочного курса по интерпретации текст</w:t>
            </w:r>
            <w:proofErr w:type="gramStart"/>
            <w:r w:rsidRPr="003B18A9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3B1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рассуждения (размышления)»</w:t>
            </w:r>
          </w:p>
          <w:p w:rsidR="003B18A9" w:rsidRPr="003B18A9" w:rsidRDefault="003B18A9" w:rsidP="003B18A9">
            <w:pPr>
              <w:spacing w:after="0" w:line="0" w:lineRule="atLeast"/>
              <w:ind w:left="-11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научно-практическая конференция </w:t>
            </w:r>
          </w:p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«Достижение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апробационных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площадок»   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Стендовый доклад «Содержание и результаты деятельности образовательной организации в статусе краевой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апрбационной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ФГОС  ООО»  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</w:tr>
      <w:tr w:rsidR="003B18A9" w:rsidRPr="003B18A9" w:rsidTr="00B45CE9">
        <w:tc>
          <w:tcPr>
            <w:tcW w:w="10173" w:type="dxa"/>
            <w:gridSpan w:val="4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Российской Федерации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«Радуга-ЛИК. Школьная Библиотека Будущего».   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Внеурочное занятие – мастерская интерпретации текста «</w:t>
            </w:r>
            <w:proofErr w:type="gram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Читательский</w:t>
            </w:r>
            <w:proofErr w:type="gram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перформанс</w:t>
            </w:r>
            <w:proofErr w:type="spellEnd"/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в журналах Библиотека в школе .- 2019.-N09 (360), 1-30.09.2019,</w:t>
            </w:r>
          </w:p>
          <w:p w:rsidR="003B18A9" w:rsidRPr="003B18A9" w:rsidRDefault="003B18A9" w:rsidP="003B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библиотека.- 2019-№7.-С. 66.</w:t>
            </w:r>
          </w:p>
        </w:tc>
      </w:tr>
      <w:tr w:rsidR="003B18A9" w:rsidRPr="003B18A9" w:rsidTr="00B45CE9">
        <w:tc>
          <w:tcPr>
            <w:tcW w:w="1484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7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B18A9" w:rsidRPr="003B18A9" w:rsidRDefault="003B18A9" w:rsidP="003B18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A9" w:rsidRPr="003B18A9" w:rsidRDefault="003B18A9" w:rsidP="003B18A9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краевой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2020 г. </w:t>
      </w:r>
    </w:p>
    <w:p w:rsidR="003B18A9" w:rsidRPr="003B18A9" w:rsidRDefault="003B18A9" w:rsidP="003B18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на 2020 год  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Формирование </w:t>
      </w:r>
      <w:proofErr w:type="spellStart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метапредметного</w:t>
      </w:r>
      <w:proofErr w:type="spellEnd"/>
      <w:r w:rsidRPr="003B1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результата «смысловое чтение» в урочной и   внеурочной деятельности и подходы к оцениванию </w:t>
      </w:r>
    </w:p>
    <w:p w:rsidR="003B18A9" w:rsidRPr="003B18A9" w:rsidRDefault="003B18A9" w:rsidP="003B18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B18A9" w:rsidRPr="003B18A9" w:rsidRDefault="003B18A9" w:rsidP="003B18A9">
      <w:pPr>
        <w:numPr>
          <w:ilvl w:val="0"/>
          <w:numId w:val="2"/>
        </w:numPr>
        <w:spacing w:after="0" w:line="0" w:lineRule="atLeast"/>
        <w:ind w:right="-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апробация  мероприятий </w:t>
      </w:r>
      <w:r w:rsidRPr="003B18A9">
        <w:rPr>
          <w:rFonts w:ascii="Times New Roman" w:eastAsia="Calibri" w:hAnsi="Times New Roman" w:cs="Times New Roman"/>
          <w:sz w:val="28"/>
          <w:szCs w:val="28"/>
        </w:rPr>
        <w:t>по  формированию  умений интерпретировать разные виды текстов (формулировать основную мысль, составлять план текста);</w:t>
      </w:r>
    </w:p>
    <w:p w:rsidR="003B18A9" w:rsidRPr="003B18A9" w:rsidRDefault="003B18A9" w:rsidP="003B18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Разработка и апробация    образовательных практик по интерпретации текстов для учащихся 7-9 классов;</w:t>
      </w:r>
    </w:p>
    <w:p w:rsidR="003B18A9" w:rsidRPr="003B18A9" w:rsidRDefault="003B18A9" w:rsidP="003B18A9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 и апробация программ  курсов, модулей,  уроков,  внеурочных занятий по разным направлениям  темы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апрбационной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  совместно  с педагогами АП  гимназии и    МБОУ "СОШ №3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3B18A9" w:rsidRPr="003B18A9" w:rsidRDefault="003B18A9" w:rsidP="003B18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  курсах повышения квалификации "Смысловое чтение": проектируем</w:t>
      </w:r>
    </w:p>
    <w:p w:rsidR="003B18A9" w:rsidRPr="003B18A9" w:rsidRDefault="003B18A9" w:rsidP="003B18A9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образовательные практики». </w:t>
      </w:r>
    </w:p>
    <w:p w:rsidR="003B18A9" w:rsidRPr="003B18A9" w:rsidRDefault="003B18A9" w:rsidP="003B18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дидактических  материалов для сборника   ИРО ПК по направлению «Смысловое чтение»;</w:t>
      </w:r>
    </w:p>
    <w:p w:rsidR="003B18A9" w:rsidRPr="003B18A9" w:rsidRDefault="003B18A9" w:rsidP="003B18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Трансляция деятельности     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площадки на  мероприятиях институционального, муниципального, регионального уровней.</w:t>
      </w:r>
    </w:p>
    <w:p w:rsidR="003B18A9" w:rsidRPr="003B18A9" w:rsidRDefault="003B18A9" w:rsidP="003B1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A9" w:rsidRPr="003B18A9" w:rsidRDefault="003B18A9" w:rsidP="003B1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К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участников реализации программы </w:t>
      </w:r>
      <w:proofErr w:type="spellStart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(планируемое)__25_______________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A9" w:rsidRPr="003B18A9" w:rsidRDefault="003B18A9" w:rsidP="003B1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11.У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научно-методических проектах (название проекта)  </w:t>
      </w:r>
      <w:r w:rsidRPr="003B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«Смысловое чтение»</w:t>
      </w:r>
    </w:p>
    <w:p w:rsidR="003B18A9" w:rsidRPr="003B18A9" w:rsidRDefault="003B18A9" w:rsidP="003B18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A9" w:rsidRPr="003B18A9" w:rsidRDefault="003B18A9" w:rsidP="003B18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1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____________________/ФИО/</w:t>
      </w:r>
    </w:p>
    <w:p w:rsidR="00D81B90" w:rsidRPr="003B18A9" w:rsidRDefault="003B18A9" w:rsidP="003B18A9">
      <w:pPr>
        <w:rPr>
          <w:rFonts w:ascii="Times New Roman" w:hAnsi="Times New Roman" w:cs="Times New Roman"/>
          <w:sz w:val="28"/>
          <w:szCs w:val="28"/>
        </w:rPr>
      </w:pPr>
      <w:r w:rsidRPr="003B18A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 w:type="page"/>
      </w:r>
    </w:p>
    <w:sectPr w:rsidR="00D81B90" w:rsidRPr="003B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67" w:rsidRDefault="009D5D67">
      <w:pPr>
        <w:spacing w:after="0" w:line="240" w:lineRule="auto"/>
      </w:pPr>
      <w:r>
        <w:separator/>
      </w:r>
    </w:p>
  </w:endnote>
  <w:endnote w:type="continuationSeparator" w:id="0">
    <w:p w:rsidR="009D5D67" w:rsidRDefault="009D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0A" w:rsidRDefault="00BD1C02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0A" w:rsidRDefault="00BD1C02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67" w:rsidRDefault="009D5D67">
      <w:pPr>
        <w:spacing w:after="0" w:line="240" w:lineRule="auto"/>
      </w:pPr>
      <w:r>
        <w:separator/>
      </w:r>
    </w:p>
  </w:footnote>
  <w:footnote w:type="continuationSeparator" w:id="0">
    <w:p w:rsidR="009D5D67" w:rsidRDefault="009D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0A" w:rsidRDefault="00BD1C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40A" w:rsidRDefault="009D5D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0A" w:rsidRDefault="00BD1C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DBC">
      <w:rPr>
        <w:rStyle w:val="a7"/>
        <w:noProof/>
      </w:rPr>
      <w:t>5</w:t>
    </w:r>
    <w:r>
      <w:rPr>
        <w:rStyle w:val="a7"/>
      </w:rPr>
      <w:fldChar w:fldCharType="end"/>
    </w:r>
  </w:p>
  <w:p w:rsidR="00F9240A" w:rsidRDefault="009D5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2E7"/>
    <w:multiLevelType w:val="hybridMultilevel"/>
    <w:tmpl w:val="AA72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25"/>
    <w:rsid w:val="00305DBC"/>
    <w:rsid w:val="003B18A9"/>
    <w:rsid w:val="00490125"/>
    <w:rsid w:val="004C2B2A"/>
    <w:rsid w:val="009D5D67"/>
    <w:rsid w:val="00AB502F"/>
    <w:rsid w:val="00BD1C02"/>
    <w:rsid w:val="00C364AC"/>
    <w:rsid w:val="00D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8A9"/>
  </w:style>
  <w:style w:type="paragraph" w:styleId="a5">
    <w:name w:val="footer"/>
    <w:basedOn w:val="a"/>
    <w:link w:val="a6"/>
    <w:uiPriority w:val="99"/>
    <w:semiHidden/>
    <w:unhideWhenUsed/>
    <w:rsid w:val="003B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8A9"/>
  </w:style>
  <w:style w:type="character" w:styleId="a7">
    <w:name w:val="page number"/>
    <w:rsid w:val="003B18A9"/>
  </w:style>
  <w:style w:type="character" w:styleId="a8">
    <w:name w:val="Hyperlink"/>
    <w:basedOn w:val="a0"/>
    <w:uiPriority w:val="99"/>
    <w:unhideWhenUsed/>
    <w:rsid w:val="003B18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B1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8A9"/>
  </w:style>
  <w:style w:type="paragraph" w:styleId="a5">
    <w:name w:val="footer"/>
    <w:basedOn w:val="a"/>
    <w:link w:val="a6"/>
    <w:uiPriority w:val="99"/>
    <w:semiHidden/>
    <w:unhideWhenUsed/>
    <w:rsid w:val="003B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8A9"/>
  </w:style>
  <w:style w:type="character" w:styleId="a7">
    <w:name w:val="page number"/>
    <w:rsid w:val="003B18A9"/>
  </w:style>
  <w:style w:type="character" w:styleId="a8">
    <w:name w:val="Hyperlink"/>
    <w:basedOn w:val="a0"/>
    <w:uiPriority w:val="99"/>
    <w:unhideWhenUsed/>
    <w:rsid w:val="003B18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B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os.iro.perm.ru/uchrezhdeniya/ploshchadki/maou-gimnaziya-chernushinskij-r-on-chernushka/kontent?view=fcontent&amp;task=view&amp;id=2618" TargetMode="External"/><Relationship Id="rId18" Type="http://schemas.openxmlformats.org/officeDocument/2006/relationships/hyperlink" Target="http://www.fgos.iro.perm.ru/uchrezhdeniya/ploshchadki/maou-gimnaziya-chernushinskij-r-on-chernushka/kontent?view=fcontent&amp;task=view&amp;id=263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fgos.iro.perm.ru/uchrezhdeniya/ploshchadki/maou-gimnaziya-chernushinskij-r-on-chernushka/kontent?view=fcontent&amp;task=view&amp;id=2626" TargetMode="External"/><Relationship Id="rId17" Type="http://schemas.openxmlformats.org/officeDocument/2006/relationships/hyperlink" Target="http://www.fgos.iro.perm.ru/uchrezhdeniya/ploshchadki/maou-gimnaziya-chernushinskij-r-on-chernushka/kontent?view=fcontent&amp;task=view&amp;id=26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gos.iro.perm.ru/uchrezhdeniya/ploshchadki/maou-gimnaziya-chernushinskij-r-on-chernushka/kontent?view=fcontent&amp;task=view&amp;id=262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os.iro.perm.ru/uchrezhdeniya/ploshchadki/maou-gimnaziya-chernushinskij-r-on-chernushka/kontent?view=fcontent&amp;task=view&amp;id=262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gos.iro.perm.ru/uchrezhdeniya/ploshchadki/maou-gimnaziya-chernushinskij-r-on-chernushka/kontent?view=fcontent&amp;task=view&amp;id=2632" TargetMode="External"/><Relationship Id="rId23" Type="http://schemas.openxmlformats.org/officeDocument/2006/relationships/hyperlink" Target="https://www.youtube.com/watch?v=iEXthhrxKyI" TargetMode="External"/><Relationship Id="rId10" Type="http://schemas.openxmlformats.org/officeDocument/2006/relationships/hyperlink" Target="http://fgos.iro.perm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goshevagn@mail.ru" TargetMode="External"/><Relationship Id="rId14" Type="http://schemas.openxmlformats.org/officeDocument/2006/relationships/hyperlink" Target="http://www.fgos.iro.perm.ru/uchrezhdeniya/ploshchadki/maou-gimnaziya-chernushinskij-r-on-chernushka/kontent?view=fcontent&amp;task=view&amp;id=263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AC06-903E-4F63-BF9E-4A0F2B87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2019-12-19T08:47:00Z</dcterms:created>
  <dcterms:modified xsi:type="dcterms:W3CDTF">2019-12-19T10:13:00Z</dcterms:modified>
</cp:coreProperties>
</file>